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6986"/>
      </w:tblGrid>
      <w:tr w:rsidR="000A4C88" w:rsidTr="00B05B05">
        <w:trPr>
          <w:trHeight w:val="993"/>
        </w:trPr>
        <w:tc>
          <w:tcPr>
            <w:tcW w:w="2651" w:type="dxa"/>
          </w:tcPr>
          <w:p w:rsidR="000A4C88" w:rsidRDefault="000A4C88" w:rsidP="00080968">
            <w:pPr>
              <w:pStyle w:val="4"/>
              <w:shd w:val="clear" w:color="auto" w:fill="auto"/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</w:tcPr>
          <w:p w:rsidR="000A4C88" w:rsidRDefault="000A4C88" w:rsidP="000A4C88">
            <w:pPr>
              <w:pStyle w:val="ConsPlusNormal"/>
              <w:ind w:left="5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</w:p>
          <w:p w:rsidR="0059532C" w:rsidRDefault="0059532C" w:rsidP="0059532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="000A4C88">
              <w:rPr>
                <w:sz w:val="22"/>
                <w:szCs w:val="22"/>
              </w:rPr>
              <w:t xml:space="preserve">к постановлению Администрации 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="000A4C88">
              <w:rPr>
                <w:sz w:val="22"/>
                <w:szCs w:val="22"/>
              </w:rPr>
              <w:t>Пограничного муниципального округа</w:t>
            </w:r>
          </w:p>
          <w:p w:rsidR="000A4C88" w:rsidRDefault="000A4C88" w:rsidP="0059532C">
            <w:pPr>
              <w:pStyle w:val="ConsPlusNormal"/>
              <w:jc w:val="right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от </w:t>
            </w:r>
            <w:r w:rsidR="00EC176C">
              <w:rPr>
                <w:sz w:val="22"/>
                <w:szCs w:val="22"/>
              </w:rPr>
              <w:t>______</w:t>
            </w:r>
            <w:r w:rsidR="0026568B"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202</w:t>
            </w:r>
            <w:r w:rsidR="00EC17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№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EC176C">
              <w:rPr>
                <w:sz w:val="22"/>
                <w:szCs w:val="22"/>
              </w:rPr>
              <w:t>______</w:t>
            </w:r>
          </w:p>
          <w:p w:rsidR="000A4C88" w:rsidRDefault="000A4C88" w:rsidP="00080968">
            <w:pPr>
              <w:pStyle w:val="4"/>
              <w:shd w:val="clear" w:color="auto" w:fill="auto"/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</w:tbl>
    <w:p w:rsidR="001A35EE" w:rsidRPr="00FF0DCF" w:rsidRDefault="00753EB0" w:rsidP="008859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DCF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</w:t>
      </w:r>
      <w:r w:rsidR="003A103B" w:rsidRPr="00FF0DCF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</w:t>
      </w:r>
      <w:r w:rsidR="00303470" w:rsidRPr="00FF0DCF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земельного контроля на территории </w:t>
      </w:r>
      <w:r w:rsidR="001F7D56" w:rsidRPr="00FF0DCF">
        <w:rPr>
          <w:rFonts w:ascii="Times New Roman" w:hAnsi="Times New Roman" w:cs="Times New Roman"/>
          <w:b/>
          <w:sz w:val="26"/>
          <w:szCs w:val="26"/>
        </w:rPr>
        <w:t>Пограничного муниципального</w:t>
      </w:r>
      <w:r w:rsidR="00303470" w:rsidRPr="00FF0DCF">
        <w:rPr>
          <w:rFonts w:ascii="Times New Roman" w:hAnsi="Times New Roman" w:cs="Times New Roman"/>
          <w:b/>
          <w:sz w:val="26"/>
          <w:szCs w:val="26"/>
        </w:rPr>
        <w:t xml:space="preserve"> округа </w:t>
      </w:r>
      <w:r w:rsidR="00651105" w:rsidRPr="00FF0DCF">
        <w:rPr>
          <w:rFonts w:ascii="Times New Roman" w:hAnsi="Times New Roman" w:cs="Times New Roman"/>
          <w:b/>
          <w:sz w:val="26"/>
          <w:szCs w:val="26"/>
        </w:rPr>
        <w:t>на 20</w:t>
      </w:r>
      <w:r w:rsidR="00DC182D" w:rsidRPr="00FF0DCF">
        <w:rPr>
          <w:rFonts w:ascii="Times New Roman" w:hAnsi="Times New Roman" w:cs="Times New Roman"/>
          <w:b/>
          <w:sz w:val="26"/>
          <w:szCs w:val="26"/>
        </w:rPr>
        <w:t>2</w:t>
      </w:r>
      <w:r w:rsidR="00EC176C" w:rsidRPr="00FF0DCF">
        <w:rPr>
          <w:rFonts w:ascii="Times New Roman" w:hAnsi="Times New Roman" w:cs="Times New Roman"/>
          <w:b/>
          <w:sz w:val="26"/>
          <w:szCs w:val="26"/>
        </w:rPr>
        <w:t>4</w:t>
      </w:r>
      <w:r w:rsidR="00651105" w:rsidRPr="00FF0DCF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303470" w:rsidRPr="00FF0DCF" w:rsidRDefault="00303470" w:rsidP="003034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DC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F0DCF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AE6ED1" w:rsidRPr="00FF0DCF" w:rsidRDefault="00303470" w:rsidP="00B05B0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DCF">
        <w:rPr>
          <w:rFonts w:ascii="Times New Roman" w:hAnsi="Times New Roman" w:cs="Times New Roman"/>
          <w:sz w:val="26"/>
          <w:szCs w:val="26"/>
        </w:rPr>
        <w:t xml:space="preserve">1.1. </w:t>
      </w:r>
      <w:r w:rsidR="00A650AF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в отношении юридических лиц и индивидуальных предпринимателей,</w:t>
      </w:r>
      <w:r w:rsidR="00921BCB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</w:t>
      </w:r>
      <w:r w:rsidR="00A650AF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деятельность</w:t>
      </w:r>
      <w:r w:rsidR="00147D70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территориях, включая земельные участки, которыми контролируемые лица владеют и пользуются</w:t>
      </w:r>
      <w:r w:rsidR="00A650AF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202</w:t>
      </w:r>
      <w:r w:rsidR="00EC176C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650AF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(далее – Программа профилактики</w:t>
      </w:r>
      <w:r w:rsidR="00147D70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разработана в </w:t>
      </w:r>
      <w:r w:rsidR="00A650AF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147D70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0AF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Федеральным законом от 31.07.2020 № 248-ФЗ </w:t>
      </w:r>
      <w:r w:rsidR="00A650AF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государственном контроле (надзоре) и муниципальном контроле </w:t>
      </w:r>
      <w:r w:rsidR="00A650AF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Российской Федерации» (далее – Федеральный закон № 248-ФЗ), а так же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C526A" w:rsidRPr="00FF0DCF" w:rsidRDefault="00147D70" w:rsidP="00B05B05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F0DCF">
        <w:rPr>
          <w:rFonts w:ascii="Times New Roman" w:hAnsi="Times New Roman" w:cs="Times New Roman"/>
          <w:sz w:val="26"/>
          <w:szCs w:val="26"/>
        </w:rPr>
        <w:t xml:space="preserve">Раздел 2. Анализ текущего состояния </w:t>
      </w:r>
      <w:r w:rsidR="009D5A5F" w:rsidRPr="00FF0DCF">
        <w:rPr>
          <w:rFonts w:ascii="Times New Roman" w:hAnsi="Times New Roman" w:cs="Times New Roman"/>
          <w:sz w:val="26"/>
          <w:szCs w:val="26"/>
        </w:rPr>
        <w:t>осуществления муниципального</w:t>
      </w:r>
      <w:r w:rsidR="00603FAA" w:rsidRPr="00FF0DCF">
        <w:rPr>
          <w:rFonts w:ascii="Times New Roman" w:hAnsi="Times New Roman" w:cs="Times New Roman"/>
          <w:sz w:val="26"/>
          <w:szCs w:val="26"/>
        </w:rPr>
        <w:t xml:space="preserve"> земельного контроля</w:t>
      </w:r>
      <w:r w:rsidR="009D5A5F" w:rsidRPr="00FF0D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5D2" w:rsidRPr="00E239C6" w:rsidRDefault="009D5A5F" w:rsidP="00B05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30 сентября 202</w:t>
      </w:r>
      <w:r w:rsidR="00EC1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23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proofErr w:type="spellStart"/>
      <w:r w:rsidR="004C05D2" w:rsidRPr="00E239C6">
        <w:rPr>
          <w:rFonts w:ascii="Times New Roman" w:hAnsi="Times New Roman" w:cs="Times New Roman"/>
          <w:color w:val="000000"/>
          <w:sz w:val="26"/>
          <w:szCs w:val="26"/>
        </w:rPr>
        <w:t>контрольно</w:t>
      </w:r>
      <w:proofErr w:type="spellEnd"/>
      <w:r w:rsidR="004C05D2"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 надзорные мероприятия в отношении юридических лиц и индивидуальных предпринимателей, физических лиц не проводились.</w:t>
      </w:r>
    </w:p>
    <w:p w:rsidR="004C05D2" w:rsidRPr="00E239C6" w:rsidRDefault="004C05D2" w:rsidP="00B05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ab/>
        <w:t>Проведены внеплановые контрольно надзорные мероприятия без взаимодействия с контролируемыми лицами:</w:t>
      </w:r>
    </w:p>
    <w:p w:rsidR="004C05D2" w:rsidRDefault="004C05D2" w:rsidP="00B05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86E5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 выездных обследования путем осмотра и инструментального обследования с составлением протоколов осмотра и заключений об отсутствии признаков нарушений земельного законодательства;</w:t>
      </w:r>
    </w:p>
    <w:p w:rsidR="00E86E54" w:rsidRPr="00B05B05" w:rsidRDefault="00E86E54" w:rsidP="00B05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 выездных обследования путем осмотра и инструментального обследования с составлением протоколов осмотра и заключений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наличии</w:t>
      </w:r>
      <w:r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 признаков нарушений земельного законодательства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05B05">
        <w:rPr>
          <w:rFonts w:ascii="Times New Roman" w:hAnsi="Times New Roman" w:cs="Times New Roman"/>
          <w:color w:val="000000"/>
          <w:sz w:val="26"/>
          <w:szCs w:val="26"/>
        </w:rPr>
        <w:t>ответственность за которое предусмотрена  ст.7.1 КоАП РФ (</w:t>
      </w:r>
      <w:hyperlink r:id="rId8" w:history="1">
        <w:r w:rsidRPr="00B05B05">
          <w:rPr>
            <w:rFonts w:ascii="Times New Roman" w:hAnsi="Times New Roman" w:cs="Times New Roman"/>
            <w:color w:val="000000"/>
            <w:sz w:val="26"/>
            <w:szCs w:val="26"/>
          </w:rPr>
          <w:t>Самовольное</w:t>
        </w:r>
      </w:hyperlink>
      <w:r w:rsidRPr="00B05B05">
        <w:rPr>
          <w:rFonts w:ascii="Times New Roman" w:hAnsi="Times New Roman" w:cs="Times New Roman"/>
          <w:color w:val="000000"/>
          <w:sz w:val="26"/>
          <w:szCs w:val="26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участок)</w:t>
      </w:r>
      <w:r w:rsidRPr="00B05B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617C" w:rsidRPr="00B05B05" w:rsidRDefault="009C617C" w:rsidP="00B05B0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5B05">
        <w:rPr>
          <w:rFonts w:ascii="Times New Roman" w:hAnsi="Times New Roman" w:cs="Times New Roman"/>
          <w:color w:val="000000"/>
          <w:sz w:val="26"/>
          <w:szCs w:val="26"/>
        </w:rPr>
        <w:t>При осуществлении Администрацией муниципального земельного контроля пров</w:t>
      </w:r>
      <w:r w:rsidRPr="00B05B05">
        <w:rPr>
          <w:rFonts w:ascii="Times New Roman" w:hAnsi="Times New Roman" w:cs="Times New Roman"/>
          <w:color w:val="000000"/>
          <w:sz w:val="26"/>
          <w:szCs w:val="26"/>
        </w:rPr>
        <w:t>едены</w:t>
      </w:r>
      <w:r w:rsidRPr="00B05B05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виды профилактических мероприятий:</w:t>
      </w:r>
    </w:p>
    <w:p w:rsidR="009C617C" w:rsidRPr="00B05B05" w:rsidRDefault="009C617C" w:rsidP="00B05B05">
      <w:pPr>
        <w:autoSpaceDE w:val="0"/>
        <w:autoSpaceDN w:val="0"/>
        <w:adjustRightInd w:val="0"/>
        <w:spacing w:before="260" w:after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5B0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05B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5B05">
        <w:rPr>
          <w:rFonts w:ascii="Times New Roman" w:hAnsi="Times New Roman" w:cs="Times New Roman"/>
          <w:color w:val="000000"/>
          <w:sz w:val="26"/>
          <w:szCs w:val="26"/>
        </w:rPr>
        <w:t>объявлены 6</w:t>
      </w:r>
      <w:r w:rsidRPr="00B05B05">
        <w:rPr>
          <w:rFonts w:ascii="Times New Roman" w:hAnsi="Times New Roman" w:cs="Times New Roman"/>
          <w:color w:val="000000"/>
          <w:sz w:val="26"/>
          <w:szCs w:val="26"/>
        </w:rPr>
        <w:t xml:space="preserve"> предостережений;</w:t>
      </w:r>
    </w:p>
    <w:p w:rsidR="009C617C" w:rsidRDefault="009C617C" w:rsidP="00B05B0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5B05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B05B05">
        <w:rPr>
          <w:rFonts w:ascii="Times New Roman" w:hAnsi="Times New Roman" w:cs="Times New Roman"/>
          <w:color w:val="000000"/>
          <w:sz w:val="26"/>
          <w:szCs w:val="26"/>
        </w:rPr>
        <w:t>консультирование</w:t>
      </w:r>
      <w:r w:rsidRPr="00B05B05">
        <w:rPr>
          <w:rFonts w:ascii="Times New Roman" w:hAnsi="Times New Roman" w:cs="Times New Roman"/>
          <w:color w:val="000000"/>
          <w:sz w:val="26"/>
          <w:szCs w:val="26"/>
        </w:rPr>
        <w:t xml:space="preserve"> в отношении 19 физических лиц </w:t>
      </w:r>
      <w:r w:rsidRPr="00B05B05">
        <w:rPr>
          <w:rFonts w:ascii="Times New Roman" w:hAnsi="Times New Roman" w:cs="Times New Roman"/>
          <w:color w:val="000000"/>
          <w:sz w:val="26"/>
          <w:szCs w:val="26"/>
        </w:rPr>
        <w:t xml:space="preserve">в устной форме </w:t>
      </w:r>
      <w:r w:rsidRPr="00B05B05">
        <w:rPr>
          <w:rFonts w:ascii="Times New Roman" w:hAnsi="Times New Roman" w:cs="Times New Roman"/>
          <w:color w:val="000000"/>
          <w:sz w:val="26"/>
          <w:szCs w:val="26"/>
        </w:rPr>
        <w:t>при личном</w:t>
      </w:r>
      <w:r>
        <w:rPr>
          <w:rFonts w:ascii="Times New Roman" w:hAnsi="Times New Roman" w:cs="Times New Roman"/>
          <w:sz w:val="26"/>
          <w:szCs w:val="26"/>
        </w:rPr>
        <w:t xml:space="preserve"> обращении к должностному лицу </w:t>
      </w:r>
      <w:r>
        <w:rPr>
          <w:rFonts w:ascii="Times New Roman" w:hAnsi="Times New Roman" w:cs="Times New Roman"/>
          <w:sz w:val="26"/>
          <w:szCs w:val="26"/>
        </w:rPr>
        <w:t>по следующим вопросам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организация и осуществление муниципального земельного контроля</w:t>
      </w:r>
      <w:r w:rsidR="00B05B05">
        <w:rPr>
          <w:rFonts w:ascii="Times New Roman" w:hAnsi="Times New Roman" w:cs="Times New Roman"/>
          <w:sz w:val="26"/>
          <w:szCs w:val="26"/>
        </w:rPr>
        <w:t xml:space="preserve"> (10 чел.)</w:t>
      </w:r>
      <w:r>
        <w:rPr>
          <w:rFonts w:ascii="Times New Roman" w:hAnsi="Times New Roman" w:cs="Times New Roman"/>
          <w:sz w:val="26"/>
          <w:szCs w:val="26"/>
        </w:rPr>
        <w:t>;</w:t>
      </w:r>
      <w:r w:rsidR="00B05B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получение информации о нормативных правовых актах (их отдельных положениях), содержащих </w:t>
      </w:r>
      <w:r>
        <w:rPr>
          <w:rFonts w:ascii="Times New Roman" w:hAnsi="Times New Roman" w:cs="Times New Roman"/>
          <w:sz w:val="26"/>
          <w:szCs w:val="26"/>
        </w:rPr>
        <w:lastRenderedPageBreak/>
        <w:t>обязательные требования, оценка соблюдения которых осуществляется Администрацией в рамках контрольных мероприятий</w:t>
      </w:r>
      <w:r w:rsidR="00B05B05">
        <w:rPr>
          <w:rFonts w:ascii="Times New Roman" w:hAnsi="Times New Roman" w:cs="Times New Roman"/>
          <w:sz w:val="26"/>
          <w:szCs w:val="26"/>
        </w:rPr>
        <w:t xml:space="preserve"> (9 чел.)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05D2" w:rsidRPr="00E239C6" w:rsidRDefault="004C05D2" w:rsidP="00B05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>Перечень ключевых показателей по муниципальному земельному контролю:</w:t>
      </w:r>
    </w:p>
    <w:p w:rsidR="004C05D2" w:rsidRPr="00E239C6" w:rsidRDefault="004C05D2" w:rsidP="00B05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- процент устраненных нарушений из числа выявленных нарушений земельного законодательства – 100%. </w:t>
      </w:r>
    </w:p>
    <w:p w:rsidR="004C05D2" w:rsidRPr="00E239C6" w:rsidRDefault="004C05D2" w:rsidP="00B05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>- процент выполнения плана проведения плановых контрольных (надзорных) мероприятий на очередной календарный год – нет, в связи с тем, что плановые мероприятия на 202</w:t>
      </w:r>
      <w:r w:rsidR="00B05B0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 год не запланированы.</w:t>
      </w:r>
    </w:p>
    <w:p w:rsidR="00B939CE" w:rsidRDefault="0041227B" w:rsidP="00B05B05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3. Цели и задачи реализации Программы профилактики</w:t>
      </w: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Целями Программы профилактики является:</w:t>
      </w: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предотвращение </w:t>
      </w:r>
      <w:r w:rsidRPr="004122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рисков причинения вреда охраняемым законом ценностям через 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совершения контролируемыми лицами нарушений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Пограничного муниципального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административной нагрузки на контролируемых лиц;</w:t>
      </w: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рисков возникновения нарушений обязательных требований контролируемыми лицами;</w:t>
      </w: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и эффективности осуществления муниципального </w:t>
      </w:r>
      <w:r w:rsidR="0008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Задачами Программы профилактики являются:</w:t>
      </w: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внедрение новых средств коммуникации и методов взаимодействия с контролируемыми лицами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одинакового понимания обязательных требований контролируемыми лицами;</w:t>
      </w: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41227B" w:rsidRPr="00FF0DCF" w:rsidRDefault="0041227B" w:rsidP="00B05B05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0D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4.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557"/>
        <w:gridCol w:w="1996"/>
        <w:gridCol w:w="2561"/>
      </w:tblGrid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контроля;</w:t>
            </w:r>
          </w:p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издания новых нормативных правовых актов или внесения 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изменений 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действующие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AB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размещение на официальном сайте 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Думы Пограничного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практики осуществления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на территории 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Пограничного муниципального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с указанием наиболее часто встречающихся случаев нарушений обязательных требований</w:t>
            </w: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E2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не позднее </w:t>
            </w:r>
            <w:r w:rsidR="00E2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календарного года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AB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B6FA9"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Думы Пограничного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информации о результатах осуществления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на территории 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Пограничного муниципального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7B">
              <w:rPr>
                <w:rFonts w:ascii="Times New Roman" w:hAnsi="Times New Roman" w:cs="Times New Roman"/>
                <w:sz w:val="24"/>
                <w:szCs w:val="24"/>
              </w:rPr>
              <w:t>1-ое и 2-ое полугодие  года</w:t>
            </w:r>
          </w:p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D312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 w:rsidR="00D3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</w:tbl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D3670" w:rsidRPr="00ED3670" w:rsidRDefault="00ED3670" w:rsidP="00B05B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профилактических мероприятий:</w:t>
      </w:r>
    </w:p>
    <w:p w:rsidR="00ED3670" w:rsidRPr="00ED3670" w:rsidRDefault="00ED3670" w:rsidP="00B05B0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Информирование.</w:t>
      </w:r>
    </w:p>
    <w:p w:rsidR="00ED3670" w:rsidRPr="00ED3670" w:rsidRDefault="00ED3670" w:rsidP="00B05B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существляется посредством размещения соответствующих сведений на официальном сайте </w:t>
      </w:r>
      <w:r w:rsidR="00AB6FA9" w:rsidRPr="00AB6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Думы Пограничного муниципального</w:t>
      </w:r>
      <w:r w:rsidR="00AB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D3670" w:rsidRPr="00ED3670" w:rsidRDefault="00ED3670" w:rsidP="00B05B0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практики.</w:t>
      </w:r>
    </w:p>
    <w:p w:rsidR="00ED3670" w:rsidRPr="00ED3670" w:rsidRDefault="00ED3670" w:rsidP="00B05B0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Доклад о правоприменительной практике готовится органом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контроля с периодичн</w:t>
      </w:r>
      <w:r>
        <w:rPr>
          <w:rFonts w:ascii="Times New Roman" w:eastAsia="Calibri" w:hAnsi="Times New Roman" w:cs="Times New Roman"/>
          <w:sz w:val="28"/>
          <w:szCs w:val="28"/>
        </w:rPr>
        <w:t>остью не реже одного раза в 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год и размещается на официальном сайте </w:t>
      </w:r>
      <w:r w:rsidR="00AB6FA9" w:rsidRPr="00AB6FA9">
        <w:rPr>
          <w:rFonts w:ascii="Times New Roman" w:eastAsia="Calibri" w:hAnsi="Times New Roman" w:cs="Times New Roman"/>
          <w:sz w:val="28"/>
          <w:szCs w:val="28"/>
        </w:rPr>
        <w:t xml:space="preserve">Администрации и Думы Пограничного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в сети Интернет в срок не позднее </w:t>
      </w:r>
      <w:r w:rsidR="00CB4612">
        <w:rPr>
          <w:rFonts w:ascii="Times New Roman" w:eastAsia="Calibri" w:hAnsi="Times New Roman" w:cs="Times New Roman"/>
          <w:sz w:val="28"/>
          <w:szCs w:val="28"/>
        </w:rPr>
        <w:t>01 июля,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текущего календарного года.</w:t>
      </w:r>
    </w:p>
    <w:p w:rsidR="00ED3670" w:rsidRPr="00ED3670" w:rsidRDefault="00ED3670" w:rsidP="00B05B0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предостережения.</w:t>
      </w:r>
    </w:p>
    <w:p w:rsidR="00ED3670" w:rsidRPr="00ED3670" w:rsidRDefault="00ED3670" w:rsidP="00B05B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органа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сведений о готовящихся нарушениях обязательных требований или признаках нарушений обязательных требований, орган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ED3670" w:rsidRPr="00ED3670" w:rsidRDefault="00ED3670" w:rsidP="00B05B0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Консультирование.</w:t>
      </w:r>
    </w:p>
    <w:p w:rsidR="00ED3670" w:rsidRPr="004C05D2" w:rsidRDefault="00ED3670" w:rsidP="00B05B0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Консультирование может осуществляться должностным лицом органа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5B13B8" w:rsidRPr="005B13B8" w:rsidRDefault="005B13B8" w:rsidP="00B05B0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3B8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5B13B8" w:rsidRPr="005B13B8" w:rsidRDefault="005B13B8" w:rsidP="00B05B05">
      <w:pPr>
        <w:pStyle w:val="ad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3B8">
        <w:rPr>
          <w:rFonts w:ascii="Times New Roman" w:eastAsia="Calibri" w:hAnsi="Times New Roman" w:cs="Times New Roman"/>
          <w:sz w:val="28"/>
          <w:szCs w:val="28"/>
        </w:rPr>
        <w:t>организация и осуществление муниципального земельного контроля;</w:t>
      </w:r>
    </w:p>
    <w:p w:rsidR="005B13B8" w:rsidRPr="005B13B8" w:rsidRDefault="005B13B8" w:rsidP="00B05B0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5B13B8">
        <w:rPr>
          <w:rFonts w:ascii="Times New Roman" w:eastAsia="Calibri" w:hAnsi="Times New Roman" w:cs="Times New Roman"/>
          <w:sz w:val="28"/>
          <w:szCs w:val="28"/>
        </w:rPr>
        <w:t>порядок осуществления контрольных мероприятий, установленных Положением о муниципальном земельном контроле;</w:t>
      </w:r>
    </w:p>
    <w:p w:rsidR="005B13B8" w:rsidRPr="005B13B8" w:rsidRDefault="005B13B8" w:rsidP="00B05B0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5B13B8">
        <w:rPr>
          <w:rFonts w:ascii="Times New Roman" w:eastAsia="Calibri" w:hAnsi="Times New Roman" w:cs="Times New Roman"/>
          <w:sz w:val="28"/>
          <w:szCs w:val="28"/>
        </w:rPr>
        <w:t>порядок обжалования действий (бездействия) должностных лиц, уполномоченных осуществлять муниципальный земельный контроль;</w:t>
      </w:r>
    </w:p>
    <w:p w:rsidR="005B13B8" w:rsidRPr="005B13B8" w:rsidRDefault="005B13B8" w:rsidP="00B05B0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3B8">
        <w:rPr>
          <w:rFonts w:ascii="Times New Roman" w:eastAsia="Calibri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 соблюдения земельного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3670" w:rsidRPr="00FF0DCF" w:rsidRDefault="00ED3670" w:rsidP="00E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0D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Раздел 5. Показатели результативности и эффективности </w:t>
      </w:r>
      <w:r w:rsidRPr="00FF0D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Программы профилактики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79"/>
        <w:gridCol w:w="2407"/>
      </w:tblGrid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tabs>
                <w:tab w:val="center" w:pos="3464"/>
                <w:tab w:val="right" w:pos="692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</w:t>
            </w: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лицами и должностными лицами органа муниципального контроля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4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847CA"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4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Думы Пограничного муниципального </w:t>
            </w: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:rsidR="00080968" w:rsidRPr="00080968" w:rsidRDefault="00080968" w:rsidP="00B05B0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968">
        <w:rPr>
          <w:rFonts w:ascii="Times New Roman" w:eastAsia="Calibri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080968" w:rsidRPr="00080968" w:rsidRDefault="00080968" w:rsidP="00B05B0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968">
        <w:rPr>
          <w:rFonts w:ascii="Times New Roman" w:eastAsia="Calibri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профилактики размещаются на официальном сайте </w:t>
      </w:r>
      <w:r w:rsidR="0077625C" w:rsidRPr="0077625C">
        <w:rPr>
          <w:rFonts w:ascii="Times New Roman" w:eastAsia="Calibri" w:hAnsi="Times New Roman" w:cs="Times New Roman"/>
          <w:sz w:val="28"/>
          <w:szCs w:val="28"/>
        </w:rPr>
        <w:t>Администрации и Думы Пограничного муниципального</w:t>
      </w:r>
      <w:r w:rsidR="0077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80968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 </w:t>
      </w:r>
    </w:p>
    <w:p w:rsidR="00ED3670" w:rsidRDefault="00ED3670" w:rsidP="00B05B0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D3670" w:rsidRDefault="00ED3670" w:rsidP="00DD5F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D3670" w:rsidSect="00A04F14">
      <w:headerReference w:type="default" r:id="rId9"/>
      <w:pgSz w:w="11906" w:h="16838"/>
      <w:pgMar w:top="1021" w:right="851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82" w:rsidRDefault="00460C82" w:rsidP="00820830">
      <w:pPr>
        <w:spacing w:after="0" w:line="240" w:lineRule="auto"/>
      </w:pPr>
      <w:r>
        <w:separator/>
      </w:r>
    </w:p>
  </w:endnote>
  <w:endnote w:type="continuationSeparator" w:id="0">
    <w:p w:rsidR="00460C82" w:rsidRDefault="00460C82" w:rsidP="0082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82" w:rsidRDefault="00460C82" w:rsidP="00820830">
      <w:pPr>
        <w:spacing w:after="0" w:line="240" w:lineRule="auto"/>
      </w:pPr>
      <w:r>
        <w:separator/>
      </w:r>
    </w:p>
  </w:footnote>
  <w:footnote w:type="continuationSeparator" w:id="0">
    <w:p w:rsidR="00460C82" w:rsidRDefault="00460C82" w:rsidP="0082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046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5BEC" w:rsidRPr="001B352A" w:rsidRDefault="00105BE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3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35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3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0D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3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5BEC" w:rsidRDefault="00105B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447"/>
    <w:multiLevelType w:val="multilevel"/>
    <w:tmpl w:val="70726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E7EFC"/>
    <w:multiLevelType w:val="multilevel"/>
    <w:tmpl w:val="B6AE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974E1"/>
    <w:multiLevelType w:val="hybridMultilevel"/>
    <w:tmpl w:val="7004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391"/>
    <w:multiLevelType w:val="hybridMultilevel"/>
    <w:tmpl w:val="E2CC693A"/>
    <w:lvl w:ilvl="0" w:tplc="35B27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6FF4"/>
    <w:multiLevelType w:val="multilevel"/>
    <w:tmpl w:val="6234F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81DF5"/>
    <w:multiLevelType w:val="hybridMultilevel"/>
    <w:tmpl w:val="BF1047B2"/>
    <w:lvl w:ilvl="0" w:tplc="2B12B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13B9F"/>
    <w:multiLevelType w:val="multilevel"/>
    <w:tmpl w:val="2B305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A2ACE"/>
    <w:multiLevelType w:val="multilevel"/>
    <w:tmpl w:val="BC80E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44669"/>
    <w:multiLevelType w:val="hybridMultilevel"/>
    <w:tmpl w:val="FA38F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4946F3"/>
    <w:multiLevelType w:val="multilevel"/>
    <w:tmpl w:val="408C9F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31809"/>
    <w:multiLevelType w:val="multilevel"/>
    <w:tmpl w:val="ADA8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73"/>
    <w:rsid w:val="00000200"/>
    <w:rsid w:val="00007A77"/>
    <w:rsid w:val="000125A4"/>
    <w:rsid w:val="000143E1"/>
    <w:rsid w:val="0002327D"/>
    <w:rsid w:val="00040138"/>
    <w:rsid w:val="0004343E"/>
    <w:rsid w:val="000456E8"/>
    <w:rsid w:val="000516D1"/>
    <w:rsid w:val="000554D6"/>
    <w:rsid w:val="0005663B"/>
    <w:rsid w:val="000601B2"/>
    <w:rsid w:val="00071452"/>
    <w:rsid w:val="0007384C"/>
    <w:rsid w:val="000750B6"/>
    <w:rsid w:val="00080197"/>
    <w:rsid w:val="00080968"/>
    <w:rsid w:val="0008521A"/>
    <w:rsid w:val="00086A32"/>
    <w:rsid w:val="000954C1"/>
    <w:rsid w:val="000A4C88"/>
    <w:rsid w:val="000A6AFE"/>
    <w:rsid w:val="000A6E23"/>
    <w:rsid w:val="000B5246"/>
    <w:rsid w:val="000D04C4"/>
    <w:rsid w:val="000D05E9"/>
    <w:rsid w:val="000E29C2"/>
    <w:rsid w:val="000E3F88"/>
    <w:rsid w:val="000E5B6F"/>
    <w:rsid w:val="000F19BF"/>
    <w:rsid w:val="00100DF2"/>
    <w:rsid w:val="00102241"/>
    <w:rsid w:val="00105BEC"/>
    <w:rsid w:val="001119AD"/>
    <w:rsid w:val="00114C8E"/>
    <w:rsid w:val="00114CFF"/>
    <w:rsid w:val="00134D0E"/>
    <w:rsid w:val="00136CB1"/>
    <w:rsid w:val="00143151"/>
    <w:rsid w:val="00147D70"/>
    <w:rsid w:val="001513CC"/>
    <w:rsid w:val="00152390"/>
    <w:rsid w:val="001534C3"/>
    <w:rsid w:val="00153939"/>
    <w:rsid w:val="00155BCD"/>
    <w:rsid w:val="00165A98"/>
    <w:rsid w:val="00171460"/>
    <w:rsid w:val="00184CCE"/>
    <w:rsid w:val="00186AF9"/>
    <w:rsid w:val="00194463"/>
    <w:rsid w:val="001A35EE"/>
    <w:rsid w:val="001B0EDB"/>
    <w:rsid w:val="001B352A"/>
    <w:rsid w:val="001B57C6"/>
    <w:rsid w:val="001B7120"/>
    <w:rsid w:val="001F7D56"/>
    <w:rsid w:val="00203D1F"/>
    <w:rsid w:val="002102C6"/>
    <w:rsid w:val="002233FF"/>
    <w:rsid w:val="00241113"/>
    <w:rsid w:val="00243262"/>
    <w:rsid w:val="0024328A"/>
    <w:rsid w:val="00243475"/>
    <w:rsid w:val="00255141"/>
    <w:rsid w:val="00262039"/>
    <w:rsid w:val="002646AE"/>
    <w:rsid w:val="002648F4"/>
    <w:rsid w:val="0026568B"/>
    <w:rsid w:val="0028478B"/>
    <w:rsid w:val="00293FF9"/>
    <w:rsid w:val="0029467B"/>
    <w:rsid w:val="002A333D"/>
    <w:rsid w:val="002A5DC5"/>
    <w:rsid w:val="002A633A"/>
    <w:rsid w:val="002A72FE"/>
    <w:rsid w:val="002B245D"/>
    <w:rsid w:val="002B77C9"/>
    <w:rsid w:val="002C51B9"/>
    <w:rsid w:val="002C71E0"/>
    <w:rsid w:val="002D0E02"/>
    <w:rsid w:val="002D0F63"/>
    <w:rsid w:val="002D5568"/>
    <w:rsid w:val="00300FDF"/>
    <w:rsid w:val="00303470"/>
    <w:rsid w:val="00307BE8"/>
    <w:rsid w:val="003112C8"/>
    <w:rsid w:val="003174EF"/>
    <w:rsid w:val="0032542E"/>
    <w:rsid w:val="00331169"/>
    <w:rsid w:val="00347D1A"/>
    <w:rsid w:val="00356517"/>
    <w:rsid w:val="00357B7D"/>
    <w:rsid w:val="00362E66"/>
    <w:rsid w:val="00367723"/>
    <w:rsid w:val="00384FC4"/>
    <w:rsid w:val="0038776B"/>
    <w:rsid w:val="00391F02"/>
    <w:rsid w:val="0039332E"/>
    <w:rsid w:val="003A103B"/>
    <w:rsid w:val="003A4A00"/>
    <w:rsid w:val="003A552E"/>
    <w:rsid w:val="003B27B6"/>
    <w:rsid w:val="003D6CC0"/>
    <w:rsid w:val="003E021E"/>
    <w:rsid w:val="003F39AE"/>
    <w:rsid w:val="003F7D7E"/>
    <w:rsid w:val="00401CB0"/>
    <w:rsid w:val="0041227B"/>
    <w:rsid w:val="00420804"/>
    <w:rsid w:val="00421CCA"/>
    <w:rsid w:val="00440873"/>
    <w:rsid w:val="00447971"/>
    <w:rsid w:val="00450A16"/>
    <w:rsid w:val="00451869"/>
    <w:rsid w:val="00454ADB"/>
    <w:rsid w:val="00460C82"/>
    <w:rsid w:val="0046223A"/>
    <w:rsid w:val="00467D5B"/>
    <w:rsid w:val="00470967"/>
    <w:rsid w:val="00473EC3"/>
    <w:rsid w:val="004759E8"/>
    <w:rsid w:val="004771C0"/>
    <w:rsid w:val="004820E3"/>
    <w:rsid w:val="004847CA"/>
    <w:rsid w:val="004849C9"/>
    <w:rsid w:val="00495153"/>
    <w:rsid w:val="004A365A"/>
    <w:rsid w:val="004A75C9"/>
    <w:rsid w:val="004B4CB0"/>
    <w:rsid w:val="004B6223"/>
    <w:rsid w:val="004B6FB8"/>
    <w:rsid w:val="004C0592"/>
    <w:rsid w:val="004C05D2"/>
    <w:rsid w:val="004C66ED"/>
    <w:rsid w:val="004D46B5"/>
    <w:rsid w:val="004E1FA6"/>
    <w:rsid w:val="004E263B"/>
    <w:rsid w:val="004F6431"/>
    <w:rsid w:val="00522177"/>
    <w:rsid w:val="00532307"/>
    <w:rsid w:val="00533F58"/>
    <w:rsid w:val="00544C41"/>
    <w:rsid w:val="00550906"/>
    <w:rsid w:val="0055396B"/>
    <w:rsid w:val="00554D72"/>
    <w:rsid w:val="00562294"/>
    <w:rsid w:val="00586EE8"/>
    <w:rsid w:val="0059532C"/>
    <w:rsid w:val="005A2DCE"/>
    <w:rsid w:val="005A381F"/>
    <w:rsid w:val="005A3AFB"/>
    <w:rsid w:val="005A5A59"/>
    <w:rsid w:val="005A728F"/>
    <w:rsid w:val="005B13B8"/>
    <w:rsid w:val="005B690D"/>
    <w:rsid w:val="005C4983"/>
    <w:rsid w:val="005D39E0"/>
    <w:rsid w:val="005D5C97"/>
    <w:rsid w:val="005F493D"/>
    <w:rsid w:val="00603FAA"/>
    <w:rsid w:val="006068CF"/>
    <w:rsid w:val="00606E1C"/>
    <w:rsid w:val="006102EF"/>
    <w:rsid w:val="00610984"/>
    <w:rsid w:val="006127FD"/>
    <w:rsid w:val="00620BB5"/>
    <w:rsid w:val="006261A7"/>
    <w:rsid w:val="00651105"/>
    <w:rsid w:val="006703B3"/>
    <w:rsid w:val="006778AB"/>
    <w:rsid w:val="00686320"/>
    <w:rsid w:val="0069222D"/>
    <w:rsid w:val="00693C86"/>
    <w:rsid w:val="006A03C4"/>
    <w:rsid w:val="006A051A"/>
    <w:rsid w:val="006A0930"/>
    <w:rsid w:val="006A0D24"/>
    <w:rsid w:val="006A2DE2"/>
    <w:rsid w:val="006A792F"/>
    <w:rsid w:val="006B3B9F"/>
    <w:rsid w:val="006D19B8"/>
    <w:rsid w:val="006E47B3"/>
    <w:rsid w:val="006E785D"/>
    <w:rsid w:val="006F1474"/>
    <w:rsid w:val="006F6197"/>
    <w:rsid w:val="00700984"/>
    <w:rsid w:val="007051FB"/>
    <w:rsid w:val="00706924"/>
    <w:rsid w:val="0071139C"/>
    <w:rsid w:val="0071781B"/>
    <w:rsid w:val="007230D6"/>
    <w:rsid w:val="007305E0"/>
    <w:rsid w:val="00734F8F"/>
    <w:rsid w:val="00736369"/>
    <w:rsid w:val="00745DA0"/>
    <w:rsid w:val="00753EB0"/>
    <w:rsid w:val="00762B18"/>
    <w:rsid w:val="00765B97"/>
    <w:rsid w:val="0077625C"/>
    <w:rsid w:val="00776F90"/>
    <w:rsid w:val="00786587"/>
    <w:rsid w:val="00794BEF"/>
    <w:rsid w:val="007A1074"/>
    <w:rsid w:val="007A6063"/>
    <w:rsid w:val="007B4EA6"/>
    <w:rsid w:val="007B77B1"/>
    <w:rsid w:val="007B7E6E"/>
    <w:rsid w:val="007C0748"/>
    <w:rsid w:val="007C35AC"/>
    <w:rsid w:val="007E09A1"/>
    <w:rsid w:val="007E267F"/>
    <w:rsid w:val="007F4796"/>
    <w:rsid w:val="008038B9"/>
    <w:rsid w:val="00806FFB"/>
    <w:rsid w:val="00820830"/>
    <w:rsid w:val="008320C6"/>
    <w:rsid w:val="00843826"/>
    <w:rsid w:val="00850D3E"/>
    <w:rsid w:val="00863164"/>
    <w:rsid w:val="00867176"/>
    <w:rsid w:val="00867E15"/>
    <w:rsid w:val="008707AD"/>
    <w:rsid w:val="00870E1E"/>
    <w:rsid w:val="00871958"/>
    <w:rsid w:val="00876323"/>
    <w:rsid w:val="00884B20"/>
    <w:rsid w:val="008859A1"/>
    <w:rsid w:val="00894082"/>
    <w:rsid w:val="00894362"/>
    <w:rsid w:val="00894BEB"/>
    <w:rsid w:val="008A2D23"/>
    <w:rsid w:val="008A2DC8"/>
    <w:rsid w:val="008B1342"/>
    <w:rsid w:val="008B2490"/>
    <w:rsid w:val="008B34FE"/>
    <w:rsid w:val="008C408A"/>
    <w:rsid w:val="008C6937"/>
    <w:rsid w:val="008D0145"/>
    <w:rsid w:val="008D73FD"/>
    <w:rsid w:val="008E2233"/>
    <w:rsid w:val="008E55D3"/>
    <w:rsid w:val="008F1EAF"/>
    <w:rsid w:val="008F21C3"/>
    <w:rsid w:val="00904EC0"/>
    <w:rsid w:val="00904F82"/>
    <w:rsid w:val="00915264"/>
    <w:rsid w:val="009172BC"/>
    <w:rsid w:val="00920BCB"/>
    <w:rsid w:val="00921BCB"/>
    <w:rsid w:val="00923FBD"/>
    <w:rsid w:val="00924407"/>
    <w:rsid w:val="00924618"/>
    <w:rsid w:val="0093042D"/>
    <w:rsid w:val="00941B1F"/>
    <w:rsid w:val="0094588A"/>
    <w:rsid w:val="00947104"/>
    <w:rsid w:val="009566AD"/>
    <w:rsid w:val="00957027"/>
    <w:rsid w:val="00976BA8"/>
    <w:rsid w:val="00983AB7"/>
    <w:rsid w:val="00985830"/>
    <w:rsid w:val="009866F0"/>
    <w:rsid w:val="009914EA"/>
    <w:rsid w:val="009A0E5F"/>
    <w:rsid w:val="009A2A30"/>
    <w:rsid w:val="009B16FA"/>
    <w:rsid w:val="009C0303"/>
    <w:rsid w:val="009C078F"/>
    <w:rsid w:val="009C2233"/>
    <w:rsid w:val="009C617C"/>
    <w:rsid w:val="009D5A5F"/>
    <w:rsid w:val="009F36BC"/>
    <w:rsid w:val="00A04F14"/>
    <w:rsid w:val="00A05935"/>
    <w:rsid w:val="00A07FA0"/>
    <w:rsid w:val="00A1094F"/>
    <w:rsid w:val="00A23ED6"/>
    <w:rsid w:val="00A2647B"/>
    <w:rsid w:val="00A309C4"/>
    <w:rsid w:val="00A4324B"/>
    <w:rsid w:val="00A4340F"/>
    <w:rsid w:val="00A650AF"/>
    <w:rsid w:val="00A77048"/>
    <w:rsid w:val="00AA3D66"/>
    <w:rsid w:val="00AB6FA9"/>
    <w:rsid w:val="00AC7A4B"/>
    <w:rsid w:val="00AD15B6"/>
    <w:rsid w:val="00AD735E"/>
    <w:rsid w:val="00AE354F"/>
    <w:rsid w:val="00AE6ED1"/>
    <w:rsid w:val="00B05B05"/>
    <w:rsid w:val="00B10977"/>
    <w:rsid w:val="00B13DD4"/>
    <w:rsid w:val="00B2701E"/>
    <w:rsid w:val="00B2748C"/>
    <w:rsid w:val="00B30911"/>
    <w:rsid w:val="00B35983"/>
    <w:rsid w:val="00B4077B"/>
    <w:rsid w:val="00B416C2"/>
    <w:rsid w:val="00B44D0C"/>
    <w:rsid w:val="00B45800"/>
    <w:rsid w:val="00B46775"/>
    <w:rsid w:val="00B51573"/>
    <w:rsid w:val="00B53243"/>
    <w:rsid w:val="00B53B41"/>
    <w:rsid w:val="00B54860"/>
    <w:rsid w:val="00B661F6"/>
    <w:rsid w:val="00B66ABE"/>
    <w:rsid w:val="00B743F8"/>
    <w:rsid w:val="00B77190"/>
    <w:rsid w:val="00B81869"/>
    <w:rsid w:val="00B939CE"/>
    <w:rsid w:val="00BA59CA"/>
    <w:rsid w:val="00BA5A9C"/>
    <w:rsid w:val="00BB2E96"/>
    <w:rsid w:val="00BB538A"/>
    <w:rsid w:val="00BD2C61"/>
    <w:rsid w:val="00BE5389"/>
    <w:rsid w:val="00C00F6F"/>
    <w:rsid w:val="00C27FE3"/>
    <w:rsid w:val="00C3569F"/>
    <w:rsid w:val="00C53F02"/>
    <w:rsid w:val="00C608AB"/>
    <w:rsid w:val="00C642DD"/>
    <w:rsid w:val="00C702CC"/>
    <w:rsid w:val="00C85DB1"/>
    <w:rsid w:val="00C90E60"/>
    <w:rsid w:val="00C91AA0"/>
    <w:rsid w:val="00C940DE"/>
    <w:rsid w:val="00CB1BF9"/>
    <w:rsid w:val="00CB3D0A"/>
    <w:rsid w:val="00CB4612"/>
    <w:rsid w:val="00CC526A"/>
    <w:rsid w:val="00CD2FD5"/>
    <w:rsid w:val="00CD5B40"/>
    <w:rsid w:val="00CD5FA5"/>
    <w:rsid w:val="00CF2681"/>
    <w:rsid w:val="00CF6DD9"/>
    <w:rsid w:val="00D174CA"/>
    <w:rsid w:val="00D27979"/>
    <w:rsid w:val="00D31248"/>
    <w:rsid w:val="00D62EDD"/>
    <w:rsid w:val="00D67E62"/>
    <w:rsid w:val="00D91D89"/>
    <w:rsid w:val="00D96EE2"/>
    <w:rsid w:val="00DA1846"/>
    <w:rsid w:val="00DA2014"/>
    <w:rsid w:val="00DB14FB"/>
    <w:rsid w:val="00DC182D"/>
    <w:rsid w:val="00DC527B"/>
    <w:rsid w:val="00DD2B2C"/>
    <w:rsid w:val="00DD5F27"/>
    <w:rsid w:val="00DE11B1"/>
    <w:rsid w:val="00DE5A72"/>
    <w:rsid w:val="00DF6F70"/>
    <w:rsid w:val="00E00A92"/>
    <w:rsid w:val="00E02116"/>
    <w:rsid w:val="00E134A0"/>
    <w:rsid w:val="00E13EE0"/>
    <w:rsid w:val="00E1521B"/>
    <w:rsid w:val="00E220C6"/>
    <w:rsid w:val="00E236BC"/>
    <w:rsid w:val="00E239C6"/>
    <w:rsid w:val="00E54163"/>
    <w:rsid w:val="00E65307"/>
    <w:rsid w:val="00E653B3"/>
    <w:rsid w:val="00E75526"/>
    <w:rsid w:val="00E86E54"/>
    <w:rsid w:val="00EA238F"/>
    <w:rsid w:val="00EC176C"/>
    <w:rsid w:val="00EC4314"/>
    <w:rsid w:val="00EC7F2F"/>
    <w:rsid w:val="00ED3670"/>
    <w:rsid w:val="00ED54A9"/>
    <w:rsid w:val="00F03016"/>
    <w:rsid w:val="00F2710B"/>
    <w:rsid w:val="00F32174"/>
    <w:rsid w:val="00F322F4"/>
    <w:rsid w:val="00F43806"/>
    <w:rsid w:val="00F51C95"/>
    <w:rsid w:val="00F6463E"/>
    <w:rsid w:val="00F70B45"/>
    <w:rsid w:val="00F73904"/>
    <w:rsid w:val="00F833B2"/>
    <w:rsid w:val="00F9183C"/>
    <w:rsid w:val="00FA416A"/>
    <w:rsid w:val="00FA7D9E"/>
    <w:rsid w:val="00FC024A"/>
    <w:rsid w:val="00FC3140"/>
    <w:rsid w:val="00FC4F80"/>
    <w:rsid w:val="00FD0083"/>
    <w:rsid w:val="00FD61D2"/>
    <w:rsid w:val="00FF068F"/>
    <w:rsid w:val="00FF0DCF"/>
    <w:rsid w:val="00FF25B9"/>
    <w:rsid w:val="00FF2DC6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BB5D3-0F46-4B8F-91C9-592C77E4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9F"/>
  </w:style>
  <w:style w:type="paragraph" w:styleId="1">
    <w:name w:val="heading 1"/>
    <w:basedOn w:val="a"/>
    <w:next w:val="a"/>
    <w:link w:val="10"/>
    <w:uiPriority w:val="9"/>
    <w:qFormat/>
    <w:rsid w:val="0018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1A3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A35E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A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A35EE"/>
    <w:rPr>
      <w:i/>
      <w:iCs/>
    </w:rPr>
  </w:style>
  <w:style w:type="paragraph" w:styleId="a6">
    <w:name w:val="No Spacing"/>
    <w:uiPriority w:val="1"/>
    <w:qFormat/>
    <w:rsid w:val="009866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830"/>
  </w:style>
  <w:style w:type="paragraph" w:styleId="ab">
    <w:name w:val="footer"/>
    <w:basedOn w:val="a"/>
    <w:link w:val="ac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830"/>
  </w:style>
  <w:style w:type="paragraph" w:styleId="ad">
    <w:name w:val="List Paragraph"/>
    <w:basedOn w:val="a"/>
    <w:uiPriority w:val="34"/>
    <w:qFormat/>
    <w:rsid w:val="00303470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2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27979"/>
    <w:rPr>
      <w:b/>
      <w:bCs/>
    </w:rPr>
  </w:style>
  <w:style w:type="character" w:styleId="af0">
    <w:name w:val="Hyperlink"/>
    <w:basedOn w:val="a0"/>
    <w:uiPriority w:val="99"/>
    <w:semiHidden/>
    <w:unhideWhenUsed/>
    <w:rsid w:val="00D27979"/>
    <w:rPr>
      <w:color w:val="0000FF"/>
      <w:u w:val="single"/>
    </w:rPr>
  </w:style>
  <w:style w:type="paragraph" w:customStyle="1" w:styleId="ConsPlusNormal">
    <w:name w:val="ConsPlusNormal"/>
    <w:rsid w:val="000A4C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B13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3B8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0ABED2A2449CF8147C23815934C5D88168F9B010981829394DBB5C179DBBF33B8534B3CC72E61B01409AF53873249BAD2A4FE095EC17DaEb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E08C-89F5-4FEA-BD97-014F89AD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Власов</dc:creator>
  <cp:lastModifiedBy>202</cp:lastModifiedBy>
  <cp:revision>5</cp:revision>
  <cp:lastPrinted>2023-11-02T06:23:00Z</cp:lastPrinted>
  <dcterms:created xsi:type="dcterms:W3CDTF">2023-11-02T05:37:00Z</dcterms:created>
  <dcterms:modified xsi:type="dcterms:W3CDTF">2023-11-02T06:24:00Z</dcterms:modified>
</cp:coreProperties>
</file>